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6BC2E3" w14:textId="77777777" w:rsidR="004B103C" w:rsidRDefault="004B103C" w:rsidP="00424195"/>
    <w:p w14:paraId="48204439" w14:textId="77777777" w:rsidR="004B103C" w:rsidRDefault="004B103C" w:rsidP="004B103C"/>
    <w:p w14:paraId="18E61CAB" w14:textId="77777777" w:rsidR="000467AA" w:rsidRDefault="004B103C" w:rsidP="004B103C">
      <w:pPr>
        <w:tabs>
          <w:tab w:val="left" w:pos="2900"/>
        </w:tabs>
        <w:rPr>
          <w:rFonts w:asciiTheme="majorHAnsi" w:hAnsiTheme="majorHAnsi"/>
          <w:sz w:val="32"/>
          <w:szCs w:val="32"/>
        </w:rPr>
      </w:pPr>
      <w:r>
        <w:tab/>
      </w:r>
      <w:r>
        <w:rPr>
          <w:rFonts w:asciiTheme="majorHAnsi" w:hAnsiTheme="majorHAnsi"/>
          <w:b/>
          <w:sz w:val="32"/>
          <w:szCs w:val="32"/>
        </w:rPr>
        <w:t>SCO S</w:t>
      </w:r>
      <w:r>
        <w:rPr>
          <w:rFonts w:asciiTheme="majorHAnsi" w:hAnsiTheme="majorHAnsi"/>
          <w:sz w:val="32"/>
          <w:szCs w:val="32"/>
        </w:rPr>
        <w:t xml:space="preserve">oft </w:t>
      </w:r>
      <w:r>
        <w:rPr>
          <w:rFonts w:asciiTheme="majorHAnsi" w:hAnsiTheme="majorHAnsi"/>
          <w:b/>
          <w:sz w:val="32"/>
          <w:szCs w:val="32"/>
        </w:rPr>
        <w:t>C</w:t>
      </w:r>
      <w:r w:rsidRPr="004B103C">
        <w:rPr>
          <w:rFonts w:asciiTheme="majorHAnsi" w:hAnsiTheme="majorHAnsi"/>
          <w:sz w:val="32"/>
          <w:szCs w:val="32"/>
        </w:rPr>
        <w:t>orporate</w:t>
      </w:r>
      <w:r>
        <w:rPr>
          <w:rFonts w:asciiTheme="majorHAnsi" w:hAnsiTheme="majorHAnsi"/>
          <w:b/>
          <w:sz w:val="32"/>
          <w:szCs w:val="32"/>
        </w:rPr>
        <w:t xml:space="preserve"> </w:t>
      </w:r>
      <w:r w:rsidRPr="004B103C">
        <w:rPr>
          <w:rFonts w:asciiTheme="majorHAnsi" w:hAnsiTheme="majorHAnsi"/>
          <w:b/>
          <w:sz w:val="32"/>
          <w:szCs w:val="32"/>
        </w:rPr>
        <w:t>O</w:t>
      </w:r>
      <w:r>
        <w:rPr>
          <w:rFonts w:asciiTheme="majorHAnsi" w:hAnsiTheme="majorHAnsi"/>
          <w:sz w:val="32"/>
          <w:szCs w:val="32"/>
        </w:rPr>
        <w:t>ffer</w:t>
      </w:r>
    </w:p>
    <w:p w14:paraId="4EE69D6B" w14:textId="77777777" w:rsidR="004B103C" w:rsidRDefault="004B103C" w:rsidP="004B103C">
      <w:pPr>
        <w:tabs>
          <w:tab w:val="left" w:pos="2900"/>
        </w:tabs>
        <w:rPr>
          <w:rFonts w:asciiTheme="majorHAnsi" w:hAnsiTheme="majorHAnsi"/>
          <w:sz w:val="32"/>
          <w:szCs w:val="32"/>
        </w:rPr>
      </w:pPr>
    </w:p>
    <w:p w14:paraId="43C5F7D6" w14:textId="77777777" w:rsidR="002801D5" w:rsidRDefault="004B103C" w:rsidP="004B103C">
      <w:pPr>
        <w:tabs>
          <w:tab w:val="left" w:pos="2900"/>
        </w:tabs>
        <w:rPr>
          <w:rFonts w:asciiTheme="majorHAnsi" w:hAnsiTheme="majorHAnsi"/>
          <w:sz w:val="32"/>
          <w:szCs w:val="32"/>
        </w:rPr>
      </w:pPr>
      <w:r w:rsidRPr="004B103C">
        <w:rPr>
          <w:rFonts w:asciiTheme="majorHAnsi" w:hAnsiTheme="majorHAnsi"/>
          <w:sz w:val="32"/>
          <w:szCs w:val="32"/>
        </w:rPr>
        <w:t>We Green and Blue BV with full legal and corporate responsibility, and with full knowledge of the act of fraud, and as Seller declare with full corporate responsibility and authority, that we are ready, willing and able to provide the following product as stated below to the buyer</w:t>
      </w:r>
    </w:p>
    <w:p w14:paraId="16A2517D" w14:textId="77777777" w:rsidR="004B103C" w:rsidRPr="004B103C" w:rsidRDefault="004B103C" w:rsidP="004B103C">
      <w:pPr>
        <w:tabs>
          <w:tab w:val="left" w:pos="2900"/>
        </w:tabs>
        <w:rPr>
          <w:rFonts w:asciiTheme="majorHAnsi" w:hAnsiTheme="majorHAnsi"/>
          <w:sz w:val="32"/>
          <w:szCs w:val="32"/>
        </w:rPr>
      </w:pPr>
      <w:r w:rsidRPr="004B103C">
        <w:rPr>
          <w:rFonts w:asciiTheme="majorHAnsi" w:hAnsiTheme="majorHAnsi"/>
          <w:sz w:val="32"/>
          <w:szCs w:val="32"/>
        </w:rPr>
        <w:t>………………………………………………………………………………………………………………,</w:t>
      </w:r>
    </w:p>
    <w:p w14:paraId="6C1CF24A" w14:textId="77777777" w:rsidR="004B103C" w:rsidRDefault="004B103C" w:rsidP="004B103C">
      <w:pPr>
        <w:tabs>
          <w:tab w:val="left" w:pos="2900"/>
        </w:tabs>
        <w:rPr>
          <w:rFonts w:asciiTheme="majorHAnsi" w:hAnsiTheme="majorHAnsi"/>
          <w:sz w:val="32"/>
          <w:szCs w:val="32"/>
        </w:rPr>
      </w:pPr>
      <w:r w:rsidRPr="004B103C">
        <w:rPr>
          <w:rFonts w:asciiTheme="majorHAnsi" w:hAnsiTheme="majorHAnsi"/>
          <w:sz w:val="32"/>
          <w:szCs w:val="32"/>
        </w:rPr>
        <w:t xml:space="preserve">following the international procedures.  </w:t>
      </w:r>
    </w:p>
    <w:p w14:paraId="2D87ECD6" w14:textId="77777777" w:rsidR="004B103C" w:rsidRDefault="004B103C" w:rsidP="004B103C">
      <w:pPr>
        <w:tabs>
          <w:tab w:val="left" w:pos="2900"/>
        </w:tabs>
        <w:rPr>
          <w:rFonts w:asciiTheme="majorHAnsi" w:hAnsiTheme="majorHAnsi"/>
          <w:sz w:val="32"/>
          <w:szCs w:val="32"/>
        </w:rPr>
      </w:pPr>
    </w:p>
    <w:p w14:paraId="5295A5A2" w14:textId="2CA4A7CC" w:rsidR="004B103C" w:rsidRDefault="002801D5" w:rsidP="004B103C">
      <w:pPr>
        <w:tabs>
          <w:tab w:val="left" w:pos="2900"/>
        </w:tabs>
        <w:rPr>
          <w:rFonts w:asciiTheme="majorHAnsi" w:hAnsiTheme="majorHAnsi"/>
          <w:sz w:val="32"/>
          <w:szCs w:val="32"/>
        </w:rPr>
      </w:pPr>
      <w:r>
        <w:rPr>
          <w:rFonts w:asciiTheme="majorHAnsi" w:hAnsiTheme="majorHAnsi"/>
          <w:sz w:val="32"/>
          <w:szCs w:val="32"/>
        </w:rPr>
        <w:t>WHITE REFINED SUGAR CANE ICUMSA</w:t>
      </w:r>
      <w:r w:rsidR="004B103C">
        <w:rPr>
          <w:rFonts w:asciiTheme="majorHAnsi" w:hAnsiTheme="majorHAnsi"/>
          <w:sz w:val="32"/>
          <w:szCs w:val="32"/>
        </w:rPr>
        <w:t xml:space="preserve"> 45 </w:t>
      </w:r>
      <w:r>
        <w:rPr>
          <w:rFonts w:asciiTheme="majorHAnsi" w:hAnsiTheme="majorHAnsi"/>
          <w:sz w:val="32"/>
          <w:szCs w:val="32"/>
        </w:rPr>
        <w:t>RBU</w:t>
      </w:r>
    </w:p>
    <w:p w14:paraId="5200142A" w14:textId="77777777" w:rsidR="004B103C" w:rsidRDefault="004B103C" w:rsidP="004B103C">
      <w:pPr>
        <w:tabs>
          <w:tab w:val="left" w:pos="2900"/>
        </w:tabs>
        <w:rPr>
          <w:rFonts w:asciiTheme="majorHAnsi" w:hAnsiTheme="majorHAnsi"/>
          <w:sz w:val="32"/>
          <w:szCs w:val="32"/>
        </w:rPr>
      </w:pPr>
    </w:p>
    <w:p w14:paraId="681260B4" w14:textId="359A20A0" w:rsidR="004B103C" w:rsidRDefault="00726668" w:rsidP="004B103C">
      <w:pPr>
        <w:tabs>
          <w:tab w:val="left" w:pos="2900"/>
        </w:tabs>
        <w:rPr>
          <w:rFonts w:asciiTheme="majorHAnsi" w:hAnsiTheme="majorHAnsi"/>
          <w:sz w:val="32"/>
          <w:szCs w:val="32"/>
        </w:rPr>
      </w:pPr>
      <w:r>
        <w:rPr>
          <w:rFonts w:asciiTheme="majorHAnsi" w:hAnsiTheme="majorHAnsi"/>
          <w:sz w:val="32"/>
          <w:szCs w:val="32"/>
        </w:rPr>
        <w:t xml:space="preserve">ORIGIN                       </w:t>
      </w:r>
      <w:r w:rsidR="004B103C">
        <w:rPr>
          <w:rFonts w:asciiTheme="majorHAnsi" w:hAnsiTheme="majorHAnsi"/>
          <w:sz w:val="32"/>
          <w:szCs w:val="32"/>
        </w:rPr>
        <w:t xml:space="preserve">  Brazil</w:t>
      </w:r>
      <w:r w:rsidR="008D5B41">
        <w:rPr>
          <w:rFonts w:asciiTheme="majorHAnsi" w:hAnsiTheme="majorHAnsi"/>
          <w:sz w:val="32"/>
          <w:szCs w:val="32"/>
        </w:rPr>
        <w:t>.</w:t>
      </w:r>
    </w:p>
    <w:p w14:paraId="2414C43E" w14:textId="77777777" w:rsidR="004B103C" w:rsidRDefault="004B103C" w:rsidP="004B103C">
      <w:pPr>
        <w:tabs>
          <w:tab w:val="left" w:pos="2900"/>
        </w:tabs>
        <w:rPr>
          <w:rFonts w:asciiTheme="majorHAnsi" w:hAnsiTheme="majorHAnsi"/>
          <w:sz w:val="32"/>
          <w:szCs w:val="32"/>
        </w:rPr>
      </w:pPr>
    </w:p>
    <w:p w14:paraId="4BB932C0" w14:textId="5792CB9D" w:rsidR="004B103C" w:rsidRDefault="00726668" w:rsidP="004B103C">
      <w:pPr>
        <w:tabs>
          <w:tab w:val="left" w:pos="2900"/>
        </w:tabs>
        <w:rPr>
          <w:rFonts w:asciiTheme="majorHAnsi" w:hAnsiTheme="majorHAnsi"/>
          <w:sz w:val="32"/>
          <w:szCs w:val="32"/>
        </w:rPr>
      </w:pPr>
      <w:r>
        <w:rPr>
          <w:rFonts w:asciiTheme="majorHAnsi" w:hAnsiTheme="majorHAnsi"/>
          <w:sz w:val="32"/>
          <w:szCs w:val="32"/>
        </w:rPr>
        <w:t>QUANTITY</w:t>
      </w:r>
      <w:r w:rsidR="004B103C">
        <w:rPr>
          <w:rFonts w:asciiTheme="majorHAnsi" w:hAnsiTheme="majorHAnsi"/>
          <w:sz w:val="32"/>
          <w:szCs w:val="32"/>
        </w:rPr>
        <w:t xml:space="preserve">                   …………./ Metric Tons</w:t>
      </w:r>
      <w:r w:rsidR="008D5B41">
        <w:rPr>
          <w:rFonts w:asciiTheme="majorHAnsi" w:hAnsiTheme="majorHAnsi"/>
          <w:sz w:val="32"/>
          <w:szCs w:val="32"/>
        </w:rPr>
        <w:t>.</w:t>
      </w:r>
    </w:p>
    <w:p w14:paraId="1ADCBA62" w14:textId="77777777" w:rsidR="004B103C" w:rsidRDefault="004B103C" w:rsidP="004B103C">
      <w:pPr>
        <w:tabs>
          <w:tab w:val="left" w:pos="2900"/>
        </w:tabs>
        <w:rPr>
          <w:rFonts w:asciiTheme="majorHAnsi" w:hAnsiTheme="majorHAnsi"/>
          <w:sz w:val="32"/>
          <w:szCs w:val="32"/>
        </w:rPr>
      </w:pPr>
    </w:p>
    <w:p w14:paraId="20E6F1C8" w14:textId="176D4F95" w:rsidR="004B103C" w:rsidRDefault="000C5F93" w:rsidP="004B103C">
      <w:pPr>
        <w:tabs>
          <w:tab w:val="left" w:pos="2900"/>
        </w:tabs>
        <w:rPr>
          <w:rFonts w:asciiTheme="majorHAnsi" w:hAnsiTheme="majorHAnsi"/>
          <w:sz w:val="32"/>
          <w:szCs w:val="32"/>
        </w:rPr>
      </w:pPr>
      <w:r>
        <w:rPr>
          <w:rFonts w:asciiTheme="majorHAnsi" w:hAnsiTheme="majorHAnsi"/>
          <w:sz w:val="32"/>
          <w:szCs w:val="32"/>
        </w:rPr>
        <w:t xml:space="preserve">CONTRACT LENGTH </w:t>
      </w:r>
      <w:r w:rsidR="004B103C">
        <w:rPr>
          <w:rFonts w:asciiTheme="majorHAnsi" w:hAnsiTheme="majorHAnsi"/>
          <w:sz w:val="32"/>
          <w:szCs w:val="32"/>
        </w:rPr>
        <w:t xml:space="preserve">  …………./ Shipments…………MT / month</w:t>
      </w:r>
      <w:r w:rsidR="008D5B41">
        <w:rPr>
          <w:rFonts w:asciiTheme="majorHAnsi" w:hAnsiTheme="majorHAnsi"/>
          <w:sz w:val="32"/>
          <w:szCs w:val="32"/>
        </w:rPr>
        <w:t>.</w:t>
      </w:r>
    </w:p>
    <w:p w14:paraId="56D657A0" w14:textId="77777777" w:rsidR="004B103C" w:rsidRDefault="004B103C" w:rsidP="004B103C">
      <w:pPr>
        <w:tabs>
          <w:tab w:val="left" w:pos="2900"/>
        </w:tabs>
        <w:rPr>
          <w:rFonts w:asciiTheme="majorHAnsi" w:hAnsiTheme="majorHAnsi"/>
          <w:sz w:val="32"/>
          <w:szCs w:val="32"/>
        </w:rPr>
      </w:pPr>
    </w:p>
    <w:p w14:paraId="77EC8A62" w14:textId="371E108A" w:rsidR="004B103C" w:rsidRDefault="004E159B" w:rsidP="004B103C">
      <w:pPr>
        <w:tabs>
          <w:tab w:val="left" w:pos="2900"/>
        </w:tabs>
        <w:rPr>
          <w:rFonts w:asciiTheme="majorHAnsi" w:hAnsiTheme="majorHAnsi"/>
          <w:sz w:val="32"/>
          <w:szCs w:val="32"/>
        </w:rPr>
      </w:pPr>
      <w:r>
        <w:rPr>
          <w:rFonts w:asciiTheme="majorHAnsi" w:hAnsiTheme="majorHAnsi"/>
          <w:sz w:val="32"/>
          <w:szCs w:val="32"/>
        </w:rPr>
        <w:t xml:space="preserve">DELIVERY </w:t>
      </w:r>
      <w:r w:rsidR="004B103C">
        <w:rPr>
          <w:rFonts w:asciiTheme="majorHAnsi" w:hAnsiTheme="majorHAnsi"/>
          <w:sz w:val="32"/>
          <w:szCs w:val="32"/>
        </w:rPr>
        <w:t xml:space="preserve">                     # </w:t>
      </w:r>
      <w:r>
        <w:rPr>
          <w:rFonts w:asciiTheme="majorHAnsi" w:hAnsiTheme="majorHAnsi"/>
          <w:sz w:val="32"/>
          <w:szCs w:val="32"/>
        </w:rPr>
        <w:t>V</w:t>
      </w:r>
      <w:r w:rsidR="004B103C">
        <w:rPr>
          <w:rFonts w:asciiTheme="majorHAnsi" w:hAnsiTheme="majorHAnsi"/>
          <w:sz w:val="32"/>
          <w:szCs w:val="32"/>
        </w:rPr>
        <w:t>essels …………MT each per shipment</w:t>
      </w:r>
      <w:r w:rsidR="008D5B41">
        <w:rPr>
          <w:rFonts w:asciiTheme="majorHAnsi" w:hAnsiTheme="majorHAnsi"/>
          <w:sz w:val="32"/>
          <w:szCs w:val="32"/>
        </w:rPr>
        <w:t>.</w:t>
      </w:r>
    </w:p>
    <w:p w14:paraId="4885DC12" w14:textId="77777777" w:rsidR="004B103C" w:rsidRDefault="004B103C" w:rsidP="004B103C">
      <w:pPr>
        <w:tabs>
          <w:tab w:val="left" w:pos="2900"/>
        </w:tabs>
        <w:rPr>
          <w:rFonts w:asciiTheme="majorHAnsi" w:hAnsiTheme="majorHAnsi"/>
          <w:sz w:val="32"/>
          <w:szCs w:val="32"/>
        </w:rPr>
      </w:pPr>
    </w:p>
    <w:p w14:paraId="52586BCA" w14:textId="77777777" w:rsidR="004E159B" w:rsidRDefault="004E159B" w:rsidP="004B103C">
      <w:pPr>
        <w:tabs>
          <w:tab w:val="left" w:pos="2900"/>
        </w:tabs>
        <w:rPr>
          <w:rFonts w:asciiTheme="majorHAnsi" w:hAnsiTheme="majorHAnsi"/>
          <w:sz w:val="32"/>
          <w:szCs w:val="32"/>
        </w:rPr>
      </w:pPr>
      <w:r>
        <w:rPr>
          <w:rFonts w:asciiTheme="majorHAnsi" w:hAnsiTheme="majorHAnsi"/>
          <w:sz w:val="32"/>
          <w:szCs w:val="32"/>
        </w:rPr>
        <w:t xml:space="preserve">PACKING                       50 Kg –net weight- new poly-lined jute bag or     </w:t>
      </w:r>
    </w:p>
    <w:p w14:paraId="42298227" w14:textId="77777777" w:rsidR="007325B2" w:rsidRDefault="004E159B" w:rsidP="004B103C">
      <w:pPr>
        <w:tabs>
          <w:tab w:val="left" w:pos="2900"/>
        </w:tabs>
        <w:rPr>
          <w:rFonts w:asciiTheme="majorHAnsi" w:hAnsiTheme="majorHAnsi"/>
          <w:sz w:val="32"/>
          <w:szCs w:val="32"/>
        </w:rPr>
      </w:pPr>
      <w:r>
        <w:rPr>
          <w:rFonts w:asciiTheme="majorHAnsi" w:hAnsiTheme="majorHAnsi"/>
          <w:sz w:val="32"/>
          <w:szCs w:val="32"/>
        </w:rPr>
        <w:t xml:space="preserve">                                       equivalent.   </w:t>
      </w:r>
    </w:p>
    <w:p w14:paraId="4CF478FA" w14:textId="77777777" w:rsidR="007325B2" w:rsidRDefault="007325B2" w:rsidP="004B103C">
      <w:pPr>
        <w:tabs>
          <w:tab w:val="left" w:pos="2900"/>
        </w:tabs>
        <w:rPr>
          <w:rFonts w:asciiTheme="majorHAnsi" w:hAnsiTheme="majorHAnsi"/>
          <w:sz w:val="32"/>
          <w:szCs w:val="32"/>
        </w:rPr>
      </w:pPr>
    </w:p>
    <w:p w14:paraId="37840766" w14:textId="25AA8CA6" w:rsidR="008D5B41" w:rsidRDefault="007325B2" w:rsidP="004B103C">
      <w:pPr>
        <w:tabs>
          <w:tab w:val="left" w:pos="2900"/>
        </w:tabs>
        <w:rPr>
          <w:rFonts w:asciiTheme="majorHAnsi" w:hAnsiTheme="majorHAnsi"/>
          <w:sz w:val="32"/>
          <w:szCs w:val="32"/>
        </w:rPr>
      </w:pPr>
      <w:r>
        <w:rPr>
          <w:rFonts w:asciiTheme="majorHAnsi" w:hAnsiTheme="majorHAnsi"/>
          <w:sz w:val="32"/>
          <w:szCs w:val="32"/>
        </w:rPr>
        <w:t xml:space="preserve">INSPECTION                  By SGS Or equivalent </w:t>
      </w:r>
      <w:r w:rsidR="008D5B41">
        <w:rPr>
          <w:rFonts w:asciiTheme="majorHAnsi" w:hAnsiTheme="majorHAnsi"/>
          <w:sz w:val="32"/>
          <w:szCs w:val="32"/>
        </w:rPr>
        <w:t xml:space="preserve">on </w:t>
      </w:r>
      <w:r>
        <w:rPr>
          <w:rFonts w:asciiTheme="majorHAnsi" w:hAnsiTheme="majorHAnsi"/>
          <w:sz w:val="32"/>
          <w:szCs w:val="32"/>
        </w:rPr>
        <w:t>loading Port at Seller’s</w:t>
      </w:r>
    </w:p>
    <w:p w14:paraId="1AE2704F" w14:textId="64CEF3C0" w:rsidR="007325B2" w:rsidRDefault="007325B2" w:rsidP="004B103C">
      <w:pPr>
        <w:tabs>
          <w:tab w:val="left" w:pos="2900"/>
        </w:tabs>
        <w:rPr>
          <w:rFonts w:asciiTheme="majorHAnsi" w:hAnsiTheme="majorHAnsi"/>
          <w:sz w:val="32"/>
          <w:szCs w:val="32"/>
        </w:rPr>
      </w:pPr>
      <w:r>
        <w:rPr>
          <w:rFonts w:asciiTheme="majorHAnsi" w:hAnsiTheme="majorHAnsi"/>
          <w:sz w:val="32"/>
          <w:szCs w:val="32"/>
        </w:rPr>
        <w:t xml:space="preserve">                                        expense.</w:t>
      </w:r>
      <w:r w:rsidR="000336A6">
        <w:rPr>
          <w:rFonts w:asciiTheme="majorHAnsi" w:hAnsiTheme="majorHAnsi"/>
          <w:sz w:val="32"/>
          <w:szCs w:val="32"/>
        </w:rPr>
        <w:t xml:space="preserve"> All costs at loading port are at Seller’s</w:t>
      </w:r>
    </w:p>
    <w:p w14:paraId="7631852D" w14:textId="6A250972" w:rsidR="000336A6" w:rsidRDefault="000336A6" w:rsidP="004B103C">
      <w:pPr>
        <w:tabs>
          <w:tab w:val="left" w:pos="2900"/>
        </w:tabs>
        <w:rPr>
          <w:rFonts w:asciiTheme="majorHAnsi" w:hAnsiTheme="majorHAnsi"/>
          <w:sz w:val="32"/>
          <w:szCs w:val="32"/>
        </w:rPr>
      </w:pPr>
      <w:r>
        <w:rPr>
          <w:rFonts w:asciiTheme="majorHAnsi" w:hAnsiTheme="majorHAnsi"/>
          <w:sz w:val="32"/>
          <w:szCs w:val="32"/>
        </w:rPr>
        <w:t xml:space="preserve">                                        expense.</w:t>
      </w:r>
      <w:r w:rsidR="009210E3">
        <w:rPr>
          <w:rFonts w:asciiTheme="majorHAnsi" w:hAnsiTheme="majorHAnsi"/>
          <w:sz w:val="32"/>
          <w:szCs w:val="32"/>
        </w:rPr>
        <w:t xml:space="preserve"> All cost at unloading port are on Buyer’s</w:t>
      </w:r>
    </w:p>
    <w:p w14:paraId="72CAD39C" w14:textId="29E84B55" w:rsidR="009210E3" w:rsidRDefault="009210E3" w:rsidP="004B103C">
      <w:pPr>
        <w:tabs>
          <w:tab w:val="left" w:pos="2900"/>
        </w:tabs>
        <w:rPr>
          <w:rFonts w:asciiTheme="majorHAnsi" w:hAnsiTheme="majorHAnsi"/>
          <w:sz w:val="32"/>
          <w:szCs w:val="32"/>
        </w:rPr>
      </w:pPr>
      <w:r>
        <w:rPr>
          <w:rFonts w:asciiTheme="majorHAnsi" w:hAnsiTheme="majorHAnsi"/>
          <w:sz w:val="32"/>
          <w:szCs w:val="32"/>
        </w:rPr>
        <w:t xml:space="preserve">                                        expense.</w:t>
      </w:r>
    </w:p>
    <w:p w14:paraId="5875441E" w14:textId="77777777" w:rsidR="00AF0FA8" w:rsidRDefault="00AF0FA8" w:rsidP="004B103C">
      <w:pPr>
        <w:tabs>
          <w:tab w:val="left" w:pos="2900"/>
        </w:tabs>
        <w:rPr>
          <w:rFonts w:asciiTheme="majorHAnsi" w:hAnsiTheme="majorHAnsi"/>
          <w:sz w:val="32"/>
          <w:szCs w:val="32"/>
        </w:rPr>
      </w:pPr>
    </w:p>
    <w:p w14:paraId="4FEA905D" w14:textId="77777777" w:rsidR="00EC7E0F" w:rsidRDefault="00EC7E0F" w:rsidP="004B103C">
      <w:pPr>
        <w:tabs>
          <w:tab w:val="left" w:pos="2900"/>
        </w:tabs>
        <w:rPr>
          <w:rFonts w:asciiTheme="majorHAnsi" w:hAnsiTheme="majorHAnsi"/>
          <w:sz w:val="32"/>
          <w:szCs w:val="32"/>
        </w:rPr>
      </w:pPr>
    </w:p>
    <w:p w14:paraId="74B12250" w14:textId="6B14C6F7" w:rsidR="00EC7E0F" w:rsidRDefault="00EC7E0F" w:rsidP="004B103C">
      <w:pPr>
        <w:tabs>
          <w:tab w:val="left" w:pos="2900"/>
        </w:tabs>
        <w:rPr>
          <w:rFonts w:asciiTheme="majorHAnsi" w:hAnsiTheme="majorHAnsi"/>
          <w:sz w:val="32"/>
          <w:szCs w:val="32"/>
        </w:rPr>
      </w:pPr>
      <w:r>
        <w:rPr>
          <w:rFonts w:asciiTheme="majorHAnsi" w:hAnsiTheme="majorHAnsi"/>
          <w:sz w:val="32"/>
          <w:szCs w:val="32"/>
        </w:rPr>
        <w:t>PROCEDURES</w:t>
      </w:r>
    </w:p>
    <w:p w14:paraId="4A7E51CB" w14:textId="77777777" w:rsidR="00EC7E0F" w:rsidRDefault="00EC7E0F" w:rsidP="004B103C">
      <w:pPr>
        <w:tabs>
          <w:tab w:val="left" w:pos="2900"/>
        </w:tabs>
        <w:rPr>
          <w:rFonts w:asciiTheme="majorHAnsi" w:hAnsiTheme="majorHAnsi"/>
          <w:sz w:val="32"/>
          <w:szCs w:val="32"/>
        </w:rPr>
      </w:pPr>
    </w:p>
    <w:p w14:paraId="25C30B3E" w14:textId="4B909399" w:rsidR="00AF0FA8" w:rsidRPr="002B22E2" w:rsidRDefault="00EC7E0F" w:rsidP="002B22E2">
      <w:pPr>
        <w:pStyle w:val="Lijstalinea"/>
        <w:numPr>
          <w:ilvl w:val="0"/>
          <w:numId w:val="2"/>
        </w:numPr>
        <w:tabs>
          <w:tab w:val="left" w:pos="2900"/>
        </w:tabs>
        <w:rPr>
          <w:rFonts w:asciiTheme="majorHAnsi" w:hAnsiTheme="majorHAnsi"/>
          <w:sz w:val="32"/>
          <w:szCs w:val="32"/>
        </w:rPr>
      </w:pPr>
      <w:r w:rsidRPr="002B22E2">
        <w:rPr>
          <w:rFonts w:asciiTheme="majorHAnsi" w:hAnsiTheme="majorHAnsi"/>
          <w:sz w:val="32"/>
          <w:szCs w:val="32"/>
        </w:rPr>
        <w:t xml:space="preserve">Buyer issues LOI along with full banking coordinates and BCL.      </w:t>
      </w:r>
    </w:p>
    <w:p w14:paraId="2C5CB9BF" w14:textId="00C3DB12" w:rsidR="00EC7E0F" w:rsidRDefault="00EC7E0F" w:rsidP="00EC7E0F">
      <w:pPr>
        <w:tabs>
          <w:tab w:val="left" w:pos="2900"/>
        </w:tabs>
        <w:rPr>
          <w:rFonts w:asciiTheme="majorHAnsi" w:hAnsiTheme="majorHAnsi"/>
          <w:sz w:val="32"/>
          <w:szCs w:val="32"/>
        </w:rPr>
      </w:pPr>
      <w:r>
        <w:rPr>
          <w:rFonts w:asciiTheme="majorHAnsi" w:hAnsiTheme="majorHAnsi"/>
          <w:sz w:val="32"/>
          <w:szCs w:val="32"/>
        </w:rPr>
        <w:t xml:space="preserve">      </w:t>
      </w:r>
      <w:r w:rsidR="00881BE3">
        <w:rPr>
          <w:rFonts w:asciiTheme="majorHAnsi" w:hAnsiTheme="majorHAnsi"/>
          <w:sz w:val="32"/>
          <w:szCs w:val="32"/>
        </w:rPr>
        <w:t xml:space="preserve">    </w:t>
      </w:r>
      <w:r>
        <w:rPr>
          <w:rFonts w:asciiTheme="majorHAnsi" w:hAnsiTheme="majorHAnsi"/>
          <w:sz w:val="32"/>
          <w:szCs w:val="32"/>
        </w:rPr>
        <w:t>Seller reviews the LOI and other documents and upon acceptance</w:t>
      </w:r>
    </w:p>
    <w:p w14:paraId="3D21ACEA" w14:textId="74B7FCCE" w:rsidR="00EC7E0F" w:rsidRDefault="00EC7E0F" w:rsidP="00EC7E0F">
      <w:pPr>
        <w:tabs>
          <w:tab w:val="left" w:pos="2900"/>
        </w:tabs>
        <w:rPr>
          <w:rFonts w:asciiTheme="majorHAnsi" w:hAnsiTheme="majorHAnsi"/>
          <w:sz w:val="32"/>
          <w:szCs w:val="32"/>
        </w:rPr>
      </w:pPr>
      <w:r>
        <w:rPr>
          <w:rFonts w:asciiTheme="majorHAnsi" w:hAnsiTheme="majorHAnsi"/>
          <w:sz w:val="32"/>
          <w:szCs w:val="32"/>
        </w:rPr>
        <w:t xml:space="preserve">      </w:t>
      </w:r>
      <w:r w:rsidR="00881BE3">
        <w:rPr>
          <w:rFonts w:asciiTheme="majorHAnsi" w:hAnsiTheme="majorHAnsi"/>
          <w:sz w:val="32"/>
          <w:szCs w:val="32"/>
        </w:rPr>
        <w:t xml:space="preserve">    </w:t>
      </w:r>
      <w:r>
        <w:rPr>
          <w:rFonts w:asciiTheme="majorHAnsi" w:hAnsiTheme="majorHAnsi"/>
          <w:sz w:val="32"/>
          <w:szCs w:val="32"/>
        </w:rPr>
        <w:t>Issues the Draft Contract for the Buyer to revue and accept.</w:t>
      </w:r>
    </w:p>
    <w:p w14:paraId="12521F05" w14:textId="503765D9" w:rsidR="002B22E2" w:rsidRDefault="002B22E2" w:rsidP="002B22E2">
      <w:pPr>
        <w:pStyle w:val="Lijstalinea"/>
        <w:numPr>
          <w:ilvl w:val="0"/>
          <w:numId w:val="2"/>
        </w:numPr>
        <w:tabs>
          <w:tab w:val="left" w:pos="2900"/>
        </w:tabs>
        <w:rPr>
          <w:rFonts w:asciiTheme="majorHAnsi" w:hAnsiTheme="majorHAnsi"/>
          <w:sz w:val="32"/>
          <w:szCs w:val="32"/>
        </w:rPr>
      </w:pPr>
      <w:r>
        <w:rPr>
          <w:rFonts w:asciiTheme="majorHAnsi" w:hAnsiTheme="majorHAnsi"/>
          <w:sz w:val="32"/>
          <w:szCs w:val="32"/>
        </w:rPr>
        <w:t xml:space="preserve">After the Buyer signs and seals the Draft Contract </w:t>
      </w:r>
      <w:r w:rsidR="00881BE3">
        <w:rPr>
          <w:rFonts w:asciiTheme="majorHAnsi" w:hAnsiTheme="majorHAnsi"/>
          <w:sz w:val="32"/>
          <w:szCs w:val="32"/>
        </w:rPr>
        <w:t xml:space="preserve">and agrees with the terms, returns the contract to the Seller and adds their full banking coordinates confirming all information needed. </w:t>
      </w:r>
    </w:p>
    <w:p w14:paraId="784B24A6" w14:textId="75C9E6F1" w:rsidR="00881BE3" w:rsidRDefault="00881BE3" w:rsidP="002B22E2">
      <w:pPr>
        <w:pStyle w:val="Lijstalinea"/>
        <w:numPr>
          <w:ilvl w:val="0"/>
          <w:numId w:val="2"/>
        </w:numPr>
        <w:tabs>
          <w:tab w:val="left" w:pos="2900"/>
        </w:tabs>
        <w:rPr>
          <w:rFonts w:asciiTheme="majorHAnsi" w:hAnsiTheme="majorHAnsi"/>
          <w:sz w:val="32"/>
          <w:szCs w:val="32"/>
        </w:rPr>
      </w:pPr>
      <w:r>
        <w:rPr>
          <w:rFonts w:asciiTheme="majorHAnsi" w:hAnsiTheme="majorHAnsi"/>
          <w:sz w:val="32"/>
          <w:szCs w:val="32"/>
        </w:rPr>
        <w:lastRenderedPageBreak/>
        <w:t>After all negotiations and discussions between parties have reached a common arrangement the Seller issues the final copy of the Main Contract Agreement for final signing and sealing by the buyer.</w:t>
      </w:r>
    </w:p>
    <w:p w14:paraId="5DADA874" w14:textId="452AA2BD" w:rsidR="00881BE3" w:rsidRDefault="00881BE3" w:rsidP="002B22E2">
      <w:pPr>
        <w:pStyle w:val="Lijstalinea"/>
        <w:numPr>
          <w:ilvl w:val="0"/>
          <w:numId w:val="2"/>
        </w:numPr>
        <w:tabs>
          <w:tab w:val="left" w:pos="2900"/>
        </w:tabs>
        <w:rPr>
          <w:rFonts w:asciiTheme="majorHAnsi" w:hAnsiTheme="majorHAnsi"/>
          <w:sz w:val="32"/>
          <w:szCs w:val="32"/>
        </w:rPr>
      </w:pPr>
      <w:r>
        <w:rPr>
          <w:rFonts w:asciiTheme="majorHAnsi" w:hAnsiTheme="majorHAnsi"/>
          <w:sz w:val="32"/>
          <w:szCs w:val="32"/>
        </w:rPr>
        <w:t xml:space="preserve">After the contract is signed and sealed by both parties and all banking procedures are ready, the Seller issues a 2% Performance Bond </w:t>
      </w:r>
      <w:r w:rsidR="008F721F">
        <w:rPr>
          <w:rFonts w:asciiTheme="majorHAnsi" w:hAnsiTheme="majorHAnsi"/>
          <w:sz w:val="32"/>
          <w:szCs w:val="32"/>
        </w:rPr>
        <w:t>toward the Buyer to actívate the SBLC and other necessary documents.</w:t>
      </w:r>
    </w:p>
    <w:p w14:paraId="13BFEE6E" w14:textId="495C2502" w:rsidR="008F721F" w:rsidRDefault="00D63816" w:rsidP="002B22E2">
      <w:pPr>
        <w:pStyle w:val="Lijstalinea"/>
        <w:numPr>
          <w:ilvl w:val="0"/>
          <w:numId w:val="2"/>
        </w:numPr>
        <w:tabs>
          <w:tab w:val="left" w:pos="2900"/>
        </w:tabs>
        <w:rPr>
          <w:rFonts w:asciiTheme="majorHAnsi" w:hAnsiTheme="majorHAnsi"/>
          <w:sz w:val="32"/>
          <w:szCs w:val="32"/>
        </w:rPr>
      </w:pPr>
      <w:r>
        <w:rPr>
          <w:rFonts w:asciiTheme="majorHAnsi" w:hAnsiTheme="majorHAnsi"/>
          <w:sz w:val="32"/>
          <w:szCs w:val="32"/>
        </w:rPr>
        <w:t>Finally the delivery and shipment begin after the procedures  between parties are authorized by finalizing the contract with the specified terms and conditions.</w:t>
      </w:r>
    </w:p>
    <w:p w14:paraId="6F04ABA5" w14:textId="77777777" w:rsidR="00D63816" w:rsidRDefault="00D63816" w:rsidP="00D63816">
      <w:pPr>
        <w:tabs>
          <w:tab w:val="left" w:pos="2900"/>
        </w:tabs>
        <w:rPr>
          <w:rFonts w:asciiTheme="majorHAnsi" w:hAnsiTheme="majorHAnsi"/>
          <w:sz w:val="32"/>
          <w:szCs w:val="32"/>
        </w:rPr>
      </w:pPr>
    </w:p>
    <w:p w14:paraId="6FBB7D89" w14:textId="77777777" w:rsidR="00D63816" w:rsidRDefault="00D63816" w:rsidP="00D63816">
      <w:pPr>
        <w:tabs>
          <w:tab w:val="left" w:pos="2900"/>
        </w:tabs>
        <w:rPr>
          <w:rFonts w:asciiTheme="majorHAnsi" w:hAnsiTheme="majorHAnsi"/>
          <w:sz w:val="32"/>
          <w:szCs w:val="32"/>
        </w:rPr>
      </w:pPr>
    </w:p>
    <w:p w14:paraId="06CBE882" w14:textId="77777777" w:rsidR="00D63816" w:rsidRDefault="00D63816" w:rsidP="00D63816">
      <w:pPr>
        <w:tabs>
          <w:tab w:val="left" w:pos="2900"/>
        </w:tabs>
        <w:rPr>
          <w:rFonts w:asciiTheme="majorHAnsi" w:hAnsiTheme="majorHAnsi"/>
          <w:sz w:val="32"/>
          <w:szCs w:val="32"/>
        </w:rPr>
      </w:pPr>
    </w:p>
    <w:p w14:paraId="57A380E4" w14:textId="77777777" w:rsidR="00D63816" w:rsidRDefault="00D63816" w:rsidP="00D63816">
      <w:pPr>
        <w:tabs>
          <w:tab w:val="left" w:pos="2900"/>
        </w:tabs>
        <w:rPr>
          <w:rFonts w:asciiTheme="majorHAnsi" w:hAnsiTheme="majorHAnsi"/>
          <w:sz w:val="32"/>
          <w:szCs w:val="32"/>
        </w:rPr>
      </w:pPr>
    </w:p>
    <w:p w14:paraId="3694977A" w14:textId="79EE6021" w:rsidR="00D63816" w:rsidRDefault="00D63816" w:rsidP="00D63816">
      <w:pPr>
        <w:tabs>
          <w:tab w:val="left" w:pos="2900"/>
        </w:tabs>
        <w:rPr>
          <w:rFonts w:asciiTheme="majorHAnsi" w:hAnsiTheme="majorHAnsi"/>
          <w:sz w:val="32"/>
          <w:szCs w:val="32"/>
        </w:rPr>
      </w:pPr>
      <w:r>
        <w:rPr>
          <w:rFonts w:asciiTheme="majorHAnsi" w:hAnsiTheme="majorHAnsi"/>
          <w:sz w:val="32"/>
          <w:szCs w:val="32"/>
        </w:rPr>
        <w:t>SELLER        _______________________________________________</w:t>
      </w:r>
    </w:p>
    <w:p w14:paraId="7D83E554" w14:textId="77777777" w:rsidR="00D63816" w:rsidRDefault="00D63816" w:rsidP="00D63816">
      <w:pPr>
        <w:tabs>
          <w:tab w:val="left" w:pos="2900"/>
        </w:tabs>
        <w:rPr>
          <w:rFonts w:asciiTheme="majorHAnsi" w:hAnsiTheme="majorHAnsi"/>
          <w:sz w:val="32"/>
          <w:szCs w:val="32"/>
        </w:rPr>
      </w:pPr>
    </w:p>
    <w:p w14:paraId="077D0DD7" w14:textId="2B620A42" w:rsidR="00D63816" w:rsidRDefault="00D63816" w:rsidP="00D63816">
      <w:pPr>
        <w:tabs>
          <w:tab w:val="left" w:pos="2900"/>
        </w:tabs>
        <w:rPr>
          <w:rFonts w:asciiTheme="majorHAnsi" w:hAnsiTheme="majorHAnsi"/>
          <w:sz w:val="32"/>
          <w:szCs w:val="32"/>
        </w:rPr>
      </w:pPr>
      <w:r>
        <w:rPr>
          <w:rFonts w:asciiTheme="majorHAnsi" w:hAnsiTheme="majorHAnsi"/>
          <w:sz w:val="32"/>
          <w:szCs w:val="32"/>
        </w:rPr>
        <w:t>Representative / Mandate __________________________________</w:t>
      </w:r>
    </w:p>
    <w:p w14:paraId="72831FA6" w14:textId="77777777" w:rsidR="00D63816" w:rsidRDefault="00D63816" w:rsidP="00D63816">
      <w:pPr>
        <w:tabs>
          <w:tab w:val="left" w:pos="2900"/>
        </w:tabs>
        <w:rPr>
          <w:rFonts w:asciiTheme="majorHAnsi" w:hAnsiTheme="majorHAnsi"/>
          <w:sz w:val="32"/>
          <w:szCs w:val="32"/>
        </w:rPr>
      </w:pPr>
    </w:p>
    <w:p w14:paraId="6B304FA1" w14:textId="35DF76A0" w:rsidR="00D63816" w:rsidRDefault="006B3C12" w:rsidP="00D63816">
      <w:pPr>
        <w:tabs>
          <w:tab w:val="left" w:pos="2900"/>
        </w:tabs>
        <w:rPr>
          <w:rFonts w:asciiTheme="majorHAnsi" w:hAnsiTheme="majorHAnsi"/>
          <w:sz w:val="32"/>
          <w:szCs w:val="32"/>
        </w:rPr>
      </w:pPr>
      <w:r>
        <w:rPr>
          <w:rFonts w:asciiTheme="majorHAnsi" w:hAnsiTheme="majorHAnsi"/>
          <w:sz w:val="32"/>
          <w:szCs w:val="32"/>
        </w:rPr>
        <w:t>Position in company _______________________________________</w:t>
      </w:r>
    </w:p>
    <w:p w14:paraId="58D6BB67" w14:textId="77777777" w:rsidR="006B3C12" w:rsidRDefault="006B3C12" w:rsidP="00D63816">
      <w:pPr>
        <w:tabs>
          <w:tab w:val="left" w:pos="2900"/>
        </w:tabs>
        <w:rPr>
          <w:rFonts w:asciiTheme="majorHAnsi" w:hAnsiTheme="majorHAnsi"/>
          <w:sz w:val="32"/>
          <w:szCs w:val="32"/>
        </w:rPr>
      </w:pPr>
    </w:p>
    <w:p w14:paraId="40E0521C" w14:textId="160CC8A1" w:rsidR="006B3C12" w:rsidRDefault="006B3C12" w:rsidP="00D63816">
      <w:pPr>
        <w:tabs>
          <w:tab w:val="left" w:pos="2900"/>
        </w:tabs>
        <w:rPr>
          <w:rFonts w:asciiTheme="majorHAnsi" w:hAnsiTheme="majorHAnsi"/>
          <w:sz w:val="32"/>
          <w:szCs w:val="32"/>
        </w:rPr>
      </w:pPr>
      <w:r>
        <w:rPr>
          <w:rFonts w:asciiTheme="majorHAnsi" w:hAnsiTheme="majorHAnsi"/>
          <w:sz w:val="32"/>
          <w:szCs w:val="32"/>
        </w:rPr>
        <w:t>Date issued   Day ____________Month______________Year 2020</w:t>
      </w:r>
    </w:p>
    <w:p w14:paraId="0379809D" w14:textId="77777777" w:rsidR="006B3C12" w:rsidRDefault="006B3C12" w:rsidP="00D63816">
      <w:pPr>
        <w:tabs>
          <w:tab w:val="left" w:pos="2900"/>
        </w:tabs>
        <w:rPr>
          <w:rFonts w:asciiTheme="majorHAnsi" w:hAnsiTheme="majorHAnsi"/>
          <w:sz w:val="32"/>
          <w:szCs w:val="32"/>
        </w:rPr>
      </w:pPr>
    </w:p>
    <w:p w14:paraId="6747BC62" w14:textId="77777777" w:rsidR="006B3C12" w:rsidRDefault="006B3C12" w:rsidP="00D63816">
      <w:pPr>
        <w:tabs>
          <w:tab w:val="left" w:pos="2900"/>
        </w:tabs>
        <w:rPr>
          <w:rFonts w:asciiTheme="majorHAnsi" w:hAnsiTheme="majorHAnsi"/>
          <w:sz w:val="32"/>
          <w:szCs w:val="32"/>
        </w:rPr>
      </w:pPr>
    </w:p>
    <w:p w14:paraId="4612E207" w14:textId="587472E6" w:rsidR="006B3C12" w:rsidRPr="00D63816" w:rsidRDefault="006B3C12" w:rsidP="00D63816">
      <w:pPr>
        <w:tabs>
          <w:tab w:val="left" w:pos="2900"/>
        </w:tabs>
        <w:rPr>
          <w:rFonts w:asciiTheme="majorHAnsi" w:hAnsiTheme="majorHAnsi"/>
          <w:sz w:val="32"/>
          <w:szCs w:val="32"/>
        </w:rPr>
      </w:pPr>
      <w:r>
        <w:rPr>
          <w:rFonts w:asciiTheme="majorHAnsi" w:hAnsiTheme="majorHAnsi"/>
          <w:sz w:val="32"/>
          <w:szCs w:val="32"/>
        </w:rPr>
        <w:t>Sign and Seal ___________________________________</w:t>
      </w:r>
    </w:p>
    <w:p w14:paraId="4C2D0DF8" w14:textId="77777777" w:rsidR="002B22E2" w:rsidRDefault="002B22E2" w:rsidP="00EC7E0F">
      <w:pPr>
        <w:tabs>
          <w:tab w:val="left" w:pos="2900"/>
        </w:tabs>
        <w:rPr>
          <w:rFonts w:asciiTheme="majorHAnsi" w:hAnsiTheme="majorHAnsi"/>
          <w:sz w:val="32"/>
          <w:szCs w:val="32"/>
        </w:rPr>
      </w:pPr>
    </w:p>
    <w:p w14:paraId="5AA3431F" w14:textId="77777777" w:rsidR="002B22E2" w:rsidRPr="002B22E2" w:rsidRDefault="002B22E2" w:rsidP="002B22E2">
      <w:pPr>
        <w:pStyle w:val="Lijstalinea"/>
        <w:tabs>
          <w:tab w:val="left" w:pos="2900"/>
        </w:tabs>
        <w:rPr>
          <w:rFonts w:asciiTheme="majorHAnsi" w:hAnsiTheme="majorHAnsi"/>
          <w:sz w:val="32"/>
          <w:szCs w:val="32"/>
        </w:rPr>
      </w:pPr>
    </w:p>
    <w:p w14:paraId="6B870D81" w14:textId="1AFE645B" w:rsidR="008D5B41" w:rsidRDefault="008D5B41" w:rsidP="004B103C">
      <w:pPr>
        <w:tabs>
          <w:tab w:val="left" w:pos="2900"/>
        </w:tabs>
        <w:rPr>
          <w:rFonts w:asciiTheme="majorHAnsi" w:hAnsiTheme="majorHAnsi"/>
          <w:sz w:val="32"/>
          <w:szCs w:val="32"/>
        </w:rPr>
      </w:pPr>
    </w:p>
    <w:p w14:paraId="4482810B" w14:textId="77777777" w:rsidR="00550BFD" w:rsidRDefault="00550BFD" w:rsidP="004B103C">
      <w:pPr>
        <w:tabs>
          <w:tab w:val="left" w:pos="2900"/>
        </w:tabs>
        <w:rPr>
          <w:rFonts w:asciiTheme="majorHAnsi" w:hAnsiTheme="majorHAnsi"/>
          <w:sz w:val="32"/>
          <w:szCs w:val="32"/>
        </w:rPr>
      </w:pPr>
    </w:p>
    <w:p w14:paraId="5D9D68F9" w14:textId="77777777" w:rsidR="00550BFD" w:rsidRDefault="00550BFD" w:rsidP="004B103C">
      <w:pPr>
        <w:tabs>
          <w:tab w:val="left" w:pos="2900"/>
        </w:tabs>
        <w:rPr>
          <w:rFonts w:asciiTheme="majorHAnsi" w:hAnsiTheme="majorHAnsi"/>
          <w:sz w:val="32"/>
          <w:szCs w:val="32"/>
        </w:rPr>
      </w:pPr>
    </w:p>
    <w:p w14:paraId="1FC50D30" w14:textId="77777777" w:rsidR="004678F8" w:rsidRDefault="004678F8" w:rsidP="004B103C">
      <w:pPr>
        <w:tabs>
          <w:tab w:val="left" w:pos="2900"/>
        </w:tabs>
        <w:rPr>
          <w:rFonts w:asciiTheme="majorHAnsi" w:hAnsiTheme="majorHAnsi"/>
          <w:sz w:val="32"/>
          <w:szCs w:val="32"/>
        </w:rPr>
      </w:pPr>
    </w:p>
    <w:p w14:paraId="252C08A4" w14:textId="14A88362" w:rsidR="004B103C" w:rsidRPr="004B103C" w:rsidRDefault="004E159B" w:rsidP="004B103C">
      <w:pPr>
        <w:tabs>
          <w:tab w:val="left" w:pos="2900"/>
        </w:tabs>
        <w:rPr>
          <w:rFonts w:asciiTheme="majorHAnsi" w:hAnsiTheme="majorHAnsi"/>
          <w:sz w:val="32"/>
          <w:szCs w:val="32"/>
        </w:rPr>
      </w:pPr>
      <w:r>
        <w:rPr>
          <w:rFonts w:asciiTheme="majorHAnsi" w:hAnsiTheme="majorHAnsi"/>
          <w:sz w:val="32"/>
          <w:szCs w:val="32"/>
        </w:rPr>
        <w:t xml:space="preserve">            </w:t>
      </w:r>
    </w:p>
    <w:sectPr w:rsidR="004B103C" w:rsidRPr="004B103C" w:rsidSect="00424195">
      <w:pgSz w:w="11900" w:h="16840"/>
      <w:pgMar w:top="993" w:right="1268"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B0385"/>
    <w:multiLevelType w:val="hybridMultilevel"/>
    <w:tmpl w:val="E6F62CC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45238A4"/>
    <w:multiLevelType w:val="hybridMultilevel"/>
    <w:tmpl w:val="3AEA80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195"/>
    <w:rsid w:val="000336A6"/>
    <w:rsid w:val="000467AA"/>
    <w:rsid w:val="000C5F93"/>
    <w:rsid w:val="002801D5"/>
    <w:rsid w:val="002B22E2"/>
    <w:rsid w:val="00424195"/>
    <w:rsid w:val="004678F8"/>
    <w:rsid w:val="004B103C"/>
    <w:rsid w:val="004E159B"/>
    <w:rsid w:val="00550BFD"/>
    <w:rsid w:val="00630CAC"/>
    <w:rsid w:val="00650013"/>
    <w:rsid w:val="00650A28"/>
    <w:rsid w:val="006B3C12"/>
    <w:rsid w:val="006F7F11"/>
    <w:rsid w:val="00726668"/>
    <w:rsid w:val="007325B2"/>
    <w:rsid w:val="00881BE3"/>
    <w:rsid w:val="008D5B41"/>
    <w:rsid w:val="008F721F"/>
    <w:rsid w:val="009210E3"/>
    <w:rsid w:val="00AF0FA8"/>
    <w:rsid w:val="00D63816"/>
    <w:rsid w:val="00EC7E0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D1BB6E"/>
  <w14:defaultImageDpi w14:val="300"/>
  <w15:docId w15:val="{41C19212-817B-40ED-BF60-B2A649491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C7E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366</Words>
  <Characters>2017</Characters>
  <Application>Microsoft Office Word</Application>
  <DocSecurity>0</DocSecurity>
  <Lines>16</Lines>
  <Paragraphs>4</Paragraphs>
  <ScaleCrop>false</ScaleCrop>
  <Company/>
  <LinksUpToDate>false</LinksUpToDate>
  <CharactersWithSpaces>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Harm Timmerman</cp:lastModifiedBy>
  <cp:revision>2</cp:revision>
  <dcterms:created xsi:type="dcterms:W3CDTF">2020-05-25T12:35:00Z</dcterms:created>
  <dcterms:modified xsi:type="dcterms:W3CDTF">2020-05-25T12:35:00Z</dcterms:modified>
</cp:coreProperties>
</file>